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3B" w:rsidRPr="008B4A3B" w:rsidRDefault="008B4A3B" w:rsidP="008B4A3B">
      <w:pPr>
        <w:jc w:val="right"/>
        <w:rPr>
          <w:rFonts w:ascii="Arial" w:hAnsi="Arial" w:cs="Arial"/>
          <w:sz w:val="28"/>
          <w:szCs w:val="28"/>
          <w:rtl/>
        </w:rPr>
      </w:pPr>
      <w:r w:rsidRPr="008B4A3B">
        <w:rPr>
          <w:rFonts w:ascii="Arial" w:hAnsi="Arial" w:cs="Arial" w:hint="cs"/>
          <w:sz w:val="28"/>
          <w:szCs w:val="28"/>
          <w:rtl/>
        </w:rPr>
        <w:t>‏</w:t>
      </w:r>
      <w:r w:rsidRPr="008B4A3B">
        <w:rPr>
          <w:rFonts w:ascii="Arial" w:hAnsi="Arial" w:cs="Arial"/>
          <w:sz w:val="28"/>
          <w:szCs w:val="28"/>
          <w:rtl/>
        </w:rPr>
        <w:t>29/05/2017</w:t>
      </w:r>
    </w:p>
    <w:p w:rsidR="008B4A3B" w:rsidRDefault="008B4A3B" w:rsidP="00452B94">
      <w:pPr>
        <w:rPr>
          <w:rFonts w:ascii="Arial" w:hAnsi="Arial" w:cs="Arial"/>
          <w:b/>
          <w:bCs/>
          <w:sz w:val="28"/>
          <w:szCs w:val="28"/>
          <w:u w:val="single"/>
          <w:rtl/>
        </w:rPr>
      </w:pPr>
    </w:p>
    <w:p w:rsidR="00452B94" w:rsidRDefault="00452B94" w:rsidP="00452B94">
      <w:pPr>
        <w:rPr>
          <w:rFonts w:ascii="Arial" w:hAnsi="Arial" w:cs="Arial"/>
          <w:b/>
          <w:bCs/>
          <w:sz w:val="28"/>
          <w:szCs w:val="28"/>
          <w:u w:val="single"/>
        </w:rPr>
      </w:pPr>
      <w:r>
        <w:rPr>
          <w:rFonts w:ascii="Arial" w:hAnsi="Arial" w:cs="Arial"/>
          <w:b/>
          <w:bCs/>
          <w:sz w:val="28"/>
          <w:szCs w:val="28"/>
          <w:u w:val="single"/>
          <w:rtl/>
        </w:rPr>
        <w:t>הוראות בטיחות בשימוש בגלילי גז במעבדות/ בתי מלאכה בשטח האוניברסיטה-</w:t>
      </w:r>
    </w:p>
    <w:p w:rsidR="00452B94" w:rsidRDefault="00452B94" w:rsidP="00452B94">
      <w:pPr>
        <w:rPr>
          <w:rFonts w:ascii="Arial" w:hAnsi="Arial" w:cs="Arial"/>
          <w:b/>
          <w:bCs/>
          <w:sz w:val="28"/>
          <w:szCs w:val="28"/>
          <w:rtl/>
        </w:rPr>
      </w:pPr>
    </w:p>
    <w:p w:rsidR="00452B94" w:rsidRPr="00351913" w:rsidRDefault="00452B94" w:rsidP="00452B94">
      <w:pPr>
        <w:pStyle w:val="ListParagraph"/>
        <w:numPr>
          <w:ilvl w:val="0"/>
          <w:numId w:val="5"/>
        </w:numPr>
        <w:contextualSpacing w:val="0"/>
        <w:rPr>
          <w:rFonts w:ascii="Times New Roman" w:hAnsi="Times New Roman" w:cs="Times New Roman"/>
          <w:sz w:val="28"/>
          <w:szCs w:val="28"/>
          <w:rtl/>
        </w:rPr>
      </w:pPr>
      <w:r w:rsidRPr="00351913">
        <w:rPr>
          <w:rFonts w:ascii="Arial" w:hAnsi="Arial" w:cs="Arial"/>
          <w:b/>
          <w:bCs/>
          <w:sz w:val="28"/>
          <w:szCs w:val="28"/>
          <w:rtl/>
        </w:rPr>
        <w:t xml:space="preserve">גלילי גזים אינרטיים (כמו חנקן, </w:t>
      </w:r>
      <w:r w:rsidRPr="00351913">
        <w:rPr>
          <w:rFonts w:ascii="Arial" w:hAnsi="Arial" w:cs="Arial"/>
          <w:b/>
          <w:bCs/>
          <w:color w:val="1F497D"/>
          <w:sz w:val="28"/>
          <w:szCs w:val="28"/>
          <w:rtl/>
        </w:rPr>
        <w:t xml:space="preserve">דו תחמוצת הפחמן, </w:t>
      </w:r>
      <w:r w:rsidRPr="00351913">
        <w:rPr>
          <w:rFonts w:ascii="Arial" w:hAnsi="Arial" w:cs="Arial"/>
          <w:b/>
          <w:bCs/>
          <w:sz w:val="28"/>
          <w:szCs w:val="28"/>
          <w:rtl/>
        </w:rPr>
        <w:t>הליום, ארגון)</w:t>
      </w:r>
      <w:r w:rsidRPr="00351913">
        <w:rPr>
          <w:rFonts w:ascii="Arial" w:hAnsi="Arial" w:cs="Arial"/>
          <w:sz w:val="28"/>
          <w:szCs w:val="28"/>
          <w:rtl/>
        </w:rPr>
        <w:t xml:space="preserve"> - יעוגנו לקיר המעבדה-</w:t>
      </w:r>
      <w:r w:rsidRPr="00351913">
        <w:rPr>
          <w:rFonts w:ascii="Arial" w:hAnsi="Arial" w:cs="Arial"/>
          <w:b/>
          <w:bCs/>
          <w:sz w:val="28"/>
          <w:szCs w:val="28"/>
          <w:rtl/>
        </w:rPr>
        <w:t>כל גליל לחוד</w:t>
      </w:r>
      <w:r w:rsidRPr="00351913">
        <w:rPr>
          <w:rFonts w:ascii="Arial" w:hAnsi="Arial" w:cs="Arial"/>
          <w:sz w:val="28"/>
          <w:szCs w:val="28"/>
          <w:rtl/>
        </w:rPr>
        <w:t xml:space="preserve"> </w:t>
      </w:r>
      <w:r w:rsidRPr="00351913">
        <w:rPr>
          <w:rFonts w:ascii="Arial" w:hAnsi="Arial" w:cs="Arial"/>
          <w:sz w:val="28"/>
          <w:szCs w:val="28"/>
          <w:highlight w:val="yellow"/>
          <w:u w:val="single"/>
          <w:rtl/>
        </w:rPr>
        <w:t>בדיוק בתחתית</w:t>
      </w:r>
      <w:r w:rsidRPr="00351913">
        <w:rPr>
          <w:rFonts w:ascii="Arial" w:hAnsi="Arial" w:cs="Arial"/>
          <w:sz w:val="28"/>
          <w:szCs w:val="28"/>
          <w:highlight w:val="yellow"/>
          <w:rtl/>
        </w:rPr>
        <w:t xml:space="preserve"> השליש העליון</w:t>
      </w:r>
      <w:r w:rsidRPr="00351913">
        <w:rPr>
          <w:rFonts w:ascii="Arial" w:hAnsi="Arial" w:cs="Arial"/>
          <w:sz w:val="28"/>
          <w:szCs w:val="28"/>
          <w:rtl/>
        </w:rPr>
        <w:t xml:space="preserve">.  כמו כן יש להקפיד על אוורור המעבדה- </w:t>
      </w:r>
      <w:r w:rsidRPr="00351913">
        <w:rPr>
          <w:rFonts w:ascii="Arial" w:hAnsi="Arial" w:cs="Arial"/>
          <w:sz w:val="28"/>
          <w:szCs w:val="28"/>
          <w:highlight w:val="yellow"/>
          <w:rtl/>
        </w:rPr>
        <w:t>לפחות  6 החלפות אויר בשעה!</w:t>
      </w:r>
    </w:p>
    <w:p w:rsidR="00452B94" w:rsidRPr="00351913" w:rsidRDefault="00452B94" w:rsidP="00452B94">
      <w:pPr>
        <w:pStyle w:val="ListParagraph"/>
        <w:numPr>
          <w:ilvl w:val="0"/>
          <w:numId w:val="5"/>
        </w:numPr>
        <w:contextualSpacing w:val="0"/>
        <w:rPr>
          <w:rFonts w:ascii="Times New Roman" w:hAnsi="Times New Roman"/>
          <w:sz w:val="28"/>
          <w:szCs w:val="28"/>
          <w:rtl/>
        </w:rPr>
      </w:pPr>
      <w:r w:rsidRPr="00351913">
        <w:rPr>
          <w:rFonts w:ascii="Arial" w:hAnsi="Arial" w:cs="Arial"/>
          <w:b/>
          <w:bCs/>
          <w:sz w:val="28"/>
          <w:szCs w:val="28"/>
          <w:rtl/>
        </w:rPr>
        <w:t xml:space="preserve">גלילי </w:t>
      </w:r>
      <w:r w:rsidRPr="00351913">
        <w:rPr>
          <w:rFonts w:ascii="Arial" w:hAnsi="Arial" w:cs="Arial"/>
          <w:b/>
          <w:bCs/>
          <w:color w:val="FF0000"/>
          <w:sz w:val="28"/>
          <w:szCs w:val="28"/>
          <w:rtl/>
        </w:rPr>
        <w:t>גז דליק</w:t>
      </w:r>
      <w:r w:rsidRPr="00351913">
        <w:rPr>
          <w:rFonts w:ascii="Arial" w:hAnsi="Arial" w:cs="Arial"/>
          <w:color w:val="FF0000"/>
          <w:sz w:val="28"/>
          <w:szCs w:val="28"/>
          <w:rtl/>
        </w:rPr>
        <w:t xml:space="preserve"> </w:t>
      </w:r>
      <w:r w:rsidRPr="00351913">
        <w:rPr>
          <w:rFonts w:ascii="Arial" w:hAnsi="Arial" w:cs="Arial"/>
          <w:b/>
          <w:bCs/>
          <w:sz w:val="28"/>
          <w:szCs w:val="28"/>
          <w:rtl/>
        </w:rPr>
        <w:t>(כמו מימן, אצטילן, פרופאן)</w:t>
      </w:r>
      <w:r w:rsidRPr="00351913">
        <w:rPr>
          <w:rFonts w:ascii="Arial" w:hAnsi="Arial" w:cs="Arial"/>
          <w:sz w:val="28"/>
          <w:szCs w:val="28"/>
          <w:rtl/>
        </w:rPr>
        <w:t xml:space="preserve">- </w:t>
      </w:r>
      <w:r w:rsidRPr="00351913">
        <w:rPr>
          <w:rFonts w:ascii="Arial" w:hAnsi="Arial" w:cs="Arial"/>
          <w:b/>
          <w:bCs/>
          <w:color w:val="FF0000"/>
          <w:sz w:val="32"/>
          <w:szCs w:val="32"/>
          <w:rtl/>
        </w:rPr>
        <w:t xml:space="preserve">אסורים להימצא בתוך מבנים באופן מוחלט </w:t>
      </w:r>
      <w:r w:rsidRPr="00351913">
        <w:rPr>
          <w:rFonts w:ascii="Arial" w:hAnsi="Arial" w:cs="Arial"/>
          <w:sz w:val="28"/>
          <w:szCs w:val="28"/>
          <w:rtl/>
        </w:rPr>
        <w:t xml:space="preserve">-יש להציבם </w:t>
      </w:r>
      <w:r w:rsidRPr="00351913">
        <w:rPr>
          <w:rFonts w:ascii="Arial" w:hAnsi="Arial" w:cs="Arial"/>
          <w:sz w:val="28"/>
          <w:szCs w:val="28"/>
          <w:highlight w:val="yellow"/>
          <w:rtl/>
        </w:rPr>
        <w:t>מחוץ למבנה</w:t>
      </w:r>
      <w:r w:rsidRPr="00351913">
        <w:rPr>
          <w:rFonts w:ascii="Arial" w:hAnsi="Arial" w:cs="Arial"/>
          <w:sz w:val="28"/>
          <w:szCs w:val="28"/>
          <w:rtl/>
        </w:rPr>
        <w:t xml:space="preserve"> בארון נעול המתאים לסוג הגז.</w:t>
      </w:r>
      <w:r w:rsidRPr="00351913">
        <w:rPr>
          <w:rFonts w:ascii="Times New Roman" w:hAnsi="Times New Roman"/>
          <w:sz w:val="28"/>
          <w:szCs w:val="28"/>
          <w:rtl/>
        </w:rPr>
        <w:t xml:space="preserve"> (</w:t>
      </w:r>
      <w:r w:rsidRPr="00351913">
        <w:rPr>
          <w:rFonts w:ascii="Times New Roman" w:hAnsi="Times New Roman"/>
          <w:sz w:val="28"/>
          <w:szCs w:val="28"/>
          <w:highlight w:val="yellow"/>
          <w:rtl/>
        </w:rPr>
        <w:t>גם גליל ריק אסור !)</w:t>
      </w:r>
      <w:r w:rsidRPr="00351913">
        <w:rPr>
          <w:rFonts w:ascii="Arial" w:hAnsi="Arial" w:cs="Arial"/>
          <w:sz w:val="28"/>
          <w:szCs w:val="28"/>
          <w:rtl/>
        </w:rPr>
        <w:t xml:space="preserve"> במעבדה נדרש ברז ניתוק אוטומטי במקרה של דליפה, מתז כבוי אש, וגלאי דליפות השולח הודעה למנהל המעבדה ולביטחון ומנתק בו זמנית את ברז הגליל.</w:t>
      </w:r>
    </w:p>
    <w:p w:rsidR="00452B94" w:rsidRPr="00351913" w:rsidRDefault="00452B94" w:rsidP="00452B94">
      <w:pPr>
        <w:pStyle w:val="ListParagraph"/>
        <w:numPr>
          <w:ilvl w:val="0"/>
          <w:numId w:val="5"/>
        </w:numPr>
        <w:contextualSpacing w:val="0"/>
        <w:rPr>
          <w:rFonts w:ascii="Times New Roman" w:hAnsi="Times New Roman"/>
          <w:sz w:val="28"/>
          <w:szCs w:val="28"/>
          <w:rtl/>
        </w:rPr>
      </w:pPr>
      <w:r w:rsidRPr="00351913">
        <w:rPr>
          <w:rFonts w:ascii="Arial" w:hAnsi="Arial" w:cs="Arial"/>
          <w:b/>
          <w:bCs/>
          <w:sz w:val="28"/>
          <w:szCs w:val="28"/>
          <w:rtl/>
        </w:rPr>
        <w:t xml:space="preserve">גלילי </w:t>
      </w:r>
      <w:r w:rsidRPr="00351913">
        <w:rPr>
          <w:rFonts w:ascii="Arial" w:hAnsi="Arial" w:cs="Arial"/>
          <w:b/>
          <w:bCs/>
          <w:color w:val="FF0000"/>
          <w:sz w:val="28"/>
          <w:szCs w:val="28"/>
          <w:rtl/>
        </w:rPr>
        <w:t>גזים רעילים</w:t>
      </w:r>
      <w:r w:rsidRPr="00351913">
        <w:rPr>
          <w:rFonts w:ascii="Arial" w:hAnsi="Arial" w:cs="Arial"/>
          <w:color w:val="FF0000"/>
          <w:sz w:val="28"/>
          <w:szCs w:val="28"/>
          <w:rtl/>
        </w:rPr>
        <w:t xml:space="preserve"> </w:t>
      </w:r>
      <w:r w:rsidRPr="00351913">
        <w:rPr>
          <w:rFonts w:ascii="Arial" w:hAnsi="Arial" w:cs="Arial"/>
          <w:b/>
          <w:bCs/>
          <w:sz w:val="28"/>
          <w:szCs w:val="28"/>
          <w:rtl/>
        </w:rPr>
        <w:t xml:space="preserve">(כמו </w:t>
      </w:r>
      <w:r w:rsidRPr="00351913">
        <w:rPr>
          <w:rFonts w:ascii="Arial" w:hAnsi="Arial" w:cs="Arial"/>
          <w:b/>
          <w:bCs/>
          <w:color w:val="1F497D"/>
          <w:sz w:val="28"/>
          <w:szCs w:val="28"/>
          <w:rtl/>
        </w:rPr>
        <w:t xml:space="preserve">חד תחמוצת הפחמן, </w:t>
      </w:r>
      <w:r w:rsidRPr="00351913">
        <w:rPr>
          <w:rFonts w:ascii="Arial" w:hAnsi="Arial" w:cs="Arial"/>
          <w:b/>
          <w:bCs/>
          <w:sz w:val="28"/>
          <w:szCs w:val="28"/>
          <w:rtl/>
        </w:rPr>
        <w:t>פלואור, אמוניה, פוספין)</w:t>
      </w:r>
      <w:r w:rsidRPr="00351913">
        <w:rPr>
          <w:rFonts w:ascii="Arial" w:hAnsi="Arial" w:cs="Arial"/>
          <w:sz w:val="28"/>
          <w:szCs w:val="28"/>
          <w:rtl/>
        </w:rPr>
        <w:t xml:space="preserve">- </w:t>
      </w:r>
      <w:r w:rsidRPr="00351913">
        <w:rPr>
          <w:rFonts w:ascii="Arial" w:hAnsi="Arial" w:cs="Arial"/>
          <w:b/>
          <w:bCs/>
          <w:color w:val="FF0000"/>
          <w:sz w:val="32"/>
          <w:szCs w:val="32"/>
          <w:rtl/>
        </w:rPr>
        <w:t xml:space="preserve">אסורים להימצא בתוך מבנים באופן מוחלט </w:t>
      </w:r>
      <w:r w:rsidRPr="00351913">
        <w:rPr>
          <w:rFonts w:ascii="Arial" w:hAnsi="Arial" w:cs="Arial"/>
          <w:sz w:val="28"/>
          <w:szCs w:val="28"/>
          <w:rtl/>
        </w:rPr>
        <w:t xml:space="preserve">יש להציבם מחוץ למבנה </w:t>
      </w:r>
      <w:r w:rsidR="00570488">
        <w:rPr>
          <w:rFonts w:ascii="Arial" w:hAnsi="Arial" w:cs="Arial" w:hint="cs"/>
          <w:sz w:val="28"/>
          <w:szCs w:val="28"/>
          <w:rtl/>
        </w:rPr>
        <w:t xml:space="preserve">או </w:t>
      </w:r>
      <w:r w:rsidRPr="00351913">
        <w:rPr>
          <w:rFonts w:ascii="Arial" w:hAnsi="Arial" w:cs="Arial"/>
          <w:sz w:val="28"/>
          <w:szCs w:val="28"/>
          <w:rtl/>
        </w:rPr>
        <w:t>בארון יניקה מתאים המחובר למערכת שאיבה. הובלת הגז תעשה בצינור כפול שאוב מחובר למערכת שאיבה. במעבדה נדרש ברז ניתוק אוטומטי במקרה של דליפה, מתז כבוי אש, וגלאי דליפות השולח הודעה למנהל המעבדה ולביטחון ומנתק בו זמנית את ברז הגליל.</w:t>
      </w:r>
    </w:p>
    <w:p w:rsidR="00452B94" w:rsidRPr="00351913" w:rsidRDefault="00452B94" w:rsidP="00452B94">
      <w:pPr>
        <w:pStyle w:val="ListParagraph"/>
        <w:numPr>
          <w:ilvl w:val="0"/>
          <w:numId w:val="5"/>
        </w:numPr>
        <w:contextualSpacing w:val="0"/>
        <w:rPr>
          <w:rFonts w:ascii="Times New Roman" w:hAnsi="Times New Roman"/>
          <w:sz w:val="28"/>
          <w:szCs w:val="28"/>
          <w:rtl/>
        </w:rPr>
      </w:pPr>
      <w:r w:rsidRPr="00351913">
        <w:rPr>
          <w:rFonts w:ascii="Arial" w:hAnsi="Arial" w:cs="Arial"/>
          <w:b/>
          <w:bCs/>
          <w:sz w:val="28"/>
          <w:szCs w:val="28"/>
          <w:rtl/>
        </w:rPr>
        <w:t>גפ"ם</w:t>
      </w:r>
      <w:r w:rsidRPr="00351913">
        <w:rPr>
          <w:rFonts w:ascii="Arial" w:hAnsi="Arial" w:cs="Arial"/>
          <w:sz w:val="28"/>
          <w:szCs w:val="28"/>
          <w:rtl/>
        </w:rPr>
        <w:t xml:space="preserve"> (גז בישול) </w:t>
      </w:r>
      <w:r w:rsidRPr="00351913">
        <w:rPr>
          <w:rFonts w:ascii="Arial" w:hAnsi="Arial" w:cs="Arial"/>
          <w:b/>
          <w:bCs/>
          <w:sz w:val="28"/>
          <w:szCs w:val="28"/>
          <w:u w:val="single"/>
          <w:rtl/>
        </w:rPr>
        <w:t xml:space="preserve">במכלים גדולים מ 1ק"ג </w:t>
      </w:r>
      <w:r w:rsidRPr="00351913">
        <w:rPr>
          <w:rFonts w:ascii="Arial" w:hAnsi="Arial" w:cs="Arial"/>
          <w:sz w:val="28"/>
          <w:szCs w:val="28"/>
          <w:rtl/>
        </w:rPr>
        <w:t> -</w:t>
      </w:r>
      <w:r w:rsidRPr="00351913">
        <w:rPr>
          <w:rFonts w:ascii="Arial" w:hAnsi="Arial" w:cs="Arial"/>
          <w:b/>
          <w:bCs/>
          <w:color w:val="FF0000"/>
          <w:sz w:val="32"/>
          <w:szCs w:val="32"/>
          <w:rtl/>
        </w:rPr>
        <w:t xml:space="preserve"> אסורים להימצא בתוך מבנים באופן מוחלט </w:t>
      </w:r>
      <w:r w:rsidRPr="00351913">
        <w:rPr>
          <w:rFonts w:ascii="Arial" w:hAnsi="Arial" w:cs="Arial"/>
          <w:b/>
          <w:bCs/>
          <w:sz w:val="28"/>
          <w:szCs w:val="28"/>
          <w:rtl/>
        </w:rPr>
        <w:t>וכמו כן אין למקם מכליי גפ"ם במרפסת מחוץ למעבדה</w:t>
      </w:r>
    </w:p>
    <w:p w:rsidR="00452B94" w:rsidRPr="00351913" w:rsidRDefault="00452B94" w:rsidP="00452B94">
      <w:pPr>
        <w:pStyle w:val="ListParagraph"/>
        <w:numPr>
          <w:ilvl w:val="0"/>
          <w:numId w:val="5"/>
        </w:numPr>
        <w:contextualSpacing w:val="0"/>
        <w:rPr>
          <w:rFonts w:ascii="Arial" w:hAnsi="Arial" w:cs="Arial"/>
          <w:color w:val="1F497D"/>
          <w:rtl/>
        </w:rPr>
      </w:pPr>
      <w:r w:rsidRPr="00351913">
        <w:rPr>
          <w:rFonts w:ascii="Arial" w:hAnsi="Arial" w:cs="Arial"/>
          <w:b/>
          <w:bCs/>
          <w:sz w:val="28"/>
          <w:szCs w:val="28"/>
          <w:rtl/>
        </w:rPr>
        <w:t>יש להרכיב כובע לכל גליל שאינו מחובר לצנרת אספקה.</w:t>
      </w:r>
      <w:r w:rsidRPr="00351913">
        <w:rPr>
          <w:rFonts w:ascii="Arial" w:hAnsi="Arial" w:cs="Arial"/>
          <w:sz w:val="28"/>
          <w:szCs w:val="28"/>
          <w:rtl/>
        </w:rPr>
        <w:t xml:space="preserve"> </w:t>
      </w:r>
    </w:p>
    <w:p w:rsidR="00452B94" w:rsidRDefault="00452B94" w:rsidP="00452B94">
      <w:pPr>
        <w:ind w:left="360"/>
        <w:rPr>
          <w:rFonts w:ascii="Calibri" w:hAnsi="Calibri" w:cs="Times New Roman"/>
          <w:sz w:val="28"/>
          <w:szCs w:val="28"/>
          <w:rtl/>
        </w:rPr>
      </w:pPr>
    </w:p>
    <w:p w:rsidR="00452B94" w:rsidRPr="00351913" w:rsidRDefault="00452B94" w:rsidP="00452B94">
      <w:pPr>
        <w:pStyle w:val="ListParagraph"/>
        <w:numPr>
          <w:ilvl w:val="0"/>
          <w:numId w:val="5"/>
        </w:numPr>
        <w:contextualSpacing w:val="0"/>
        <w:rPr>
          <w:rFonts w:ascii="Arial" w:hAnsi="Arial" w:cs="Arial"/>
          <w:sz w:val="28"/>
          <w:szCs w:val="28"/>
          <w:rtl/>
        </w:rPr>
      </w:pPr>
      <w:r w:rsidRPr="00351913">
        <w:rPr>
          <w:rFonts w:ascii="Arial" w:hAnsi="Arial" w:cs="Arial"/>
          <w:b/>
          <w:bCs/>
          <w:color w:val="FF0000"/>
          <w:sz w:val="28"/>
          <w:szCs w:val="28"/>
          <w:rtl/>
        </w:rPr>
        <w:t>יש לדאוג להוצאה מידית של הגלילים שאינם אינרטיים אל מחוץ למבנה</w:t>
      </w:r>
      <w:r w:rsidRPr="00351913">
        <w:rPr>
          <w:rFonts w:ascii="Arial" w:hAnsi="Arial" w:cs="Arial"/>
          <w:color w:val="FF0000"/>
          <w:sz w:val="28"/>
          <w:szCs w:val="28"/>
          <w:rtl/>
        </w:rPr>
        <w:t xml:space="preserve"> </w:t>
      </w:r>
      <w:r w:rsidRPr="00351913">
        <w:rPr>
          <w:rFonts w:ascii="Arial" w:hAnsi="Arial" w:cs="Arial"/>
          <w:sz w:val="28"/>
          <w:szCs w:val="28"/>
          <w:rtl/>
        </w:rPr>
        <w:t>לחצר באזור נפרד, מאווורר היטב, מוצל, מגודר ונעול. יש להקפיד על שילוט בטיחות מתאים. יחידת הבטיחות תשמח לייעץ ככל שיידרש.</w:t>
      </w:r>
    </w:p>
    <w:p w:rsidR="00452B94" w:rsidRDefault="00452B94" w:rsidP="00452B94">
      <w:pPr>
        <w:ind w:left="360"/>
        <w:rPr>
          <w:rFonts w:ascii="Arial" w:hAnsi="Arial" w:cs="Arial"/>
          <w:sz w:val="28"/>
          <w:szCs w:val="28"/>
        </w:rPr>
      </w:pPr>
    </w:p>
    <w:p w:rsidR="00452B94" w:rsidRPr="00351913" w:rsidRDefault="00452B94" w:rsidP="00452B94">
      <w:pPr>
        <w:pStyle w:val="ListParagraph"/>
        <w:numPr>
          <w:ilvl w:val="0"/>
          <w:numId w:val="5"/>
        </w:numPr>
        <w:contextualSpacing w:val="0"/>
        <w:rPr>
          <w:rFonts w:ascii="Arial" w:hAnsi="Arial" w:cs="Arial"/>
          <w:color w:val="1F497D"/>
          <w:sz w:val="28"/>
          <w:szCs w:val="28"/>
          <w:rtl/>
        </w:rPr>
      </w:pPr>
      <w:r w:rsidRPr="00351913">
        <w:rPr>
          <w:rFonts w:ascii="Arial" w:hAnsi="Arial" w:cs="Arial"/>
          <w:color w:val="FF0000"/>
          <w:sz w:val="28"/>
          <w:szCs w:val="28"/>
          <w:rtl/>
        </w:rPr>
        <w:t>גלילי גז פגי תוקף יש להחזירם לספק או לפנותם לאתר "נאות חובב"</w:t>
      </w:r>
      <w:r w:rsidRPr="00351913">
        <w:rPr>
          <w:rFonts w:ascii="Arial" w:hAnsi="Arial" w:cs="Arial"/>
          <w:color w:val="1F497D"/>
          <w:sz w:val="28"/>
          <w:szCs w:val="28"/>
          <w:rtl/>
        </w:rPr>
        <w:t>,</w:t>
      </w:r>
    </w:p>
    <w:p w:rsidR="00452B94" w:rsidRDefault="00452B94" w:rsidP="00452B94">
      <w:pPr>
        <w:ind w:left="360" w:firstLine="310"/>
        <w:rPr>
          <w:rFonts w:ascii="Arial" w:hAnsi="Arial" w:cs="Arial"/>
          <w:color w:val="1F497D"/>
          <w:sz w:val="28"/>
          <w:szCs w:val="28"/>
        </w:rPr>
      </w:pPr>
    </w:p>
    <w:p w:rsidR="00452B94" w:rsidRPr="00351913" w:rsidRDefault="00452B94" w:rsidP="00452B94">
      <w:pPr>
        <w:pStyle w:val="ListParagraph"/>
        <w:numPr>
          <w:ilvl w:val="0"/>
          <w:numId w:val="5"/>
        </w:numPr>
        <w:contextualSpacing w:val="0"/>
        <w:rPr>
          <w:rFonts w:ascii="Arial" w:hAnsi="Arial" w:cs="Arial"/>
          <w:color w:val="FF0000"/>
          <w:sz w:val="28"/>
          <w:szCs w:val="28"/>
        </w:rPr>
      </w:pPr>
      <w:r w:rsidRPr="00351913">
        <w:rPr>
          <w:rFonts w:ascii="Arial" w:hAnsi="Arial" w:cs="Arial"/>
          <w:color w:val="FF0000"/>
          <w:sz w:val="28"/>
          <w:szCs w:val="28"/>
          <w:rtl/>
        </w:rPr>
        <w:t>כל עבודת אחזקה במעבדות או במסדרונות בסמיכות לגלילי גז או חומ"ס אחר דורשת אשור מראש של מנהל המעבדה ו/או יו"ר ועדת הבטיחות ביחידה.</w:t>
      </w:r>
    </w:p>
    <w:p w:rsidR="00452B94" w:rsidRDefault="00452B94" w:rsidP="00452B94">
      <w:pPr>
        <w:ind w:left="360"/>
        <w:rPr>
          <w:rFonts w:ascii="Arial" w:hAnsi="Arial" w:cs="Arial"/>
          <w:sz w:val="28"/>
          <w:szCs w:val="28"/>
          <w:rtl/>
        </w:rPr>
      </w:pPr>
    </w:p>
    <w:p w:rsidR="00452B94" w:rsidRDefault="00452B94" w:rsidP="00452B94">
      <w:pPr>
        <w:pStyle w:val="ListParagraph"/>
        <w:numPr>
          <w:ilvl w:val="0"/>
          <w:numId w:val="5"/>
        </w:numPr>
        <w:contextualSpacing w:val="0"/>
        <w:rPr>
          <w:rFonts w:ascii="Times New Roman" w:hAnsi="Times New Roman" w:cs="Times New Roman"/>
          <w:sz w:val="28"/>
          <w:szCs w:val="28"/>
        </w:rPr>
      </w:pPr>
      <w:r w:rsidRPr="00351913">
        <w:rPr>
          <w:rFonts w:ascii="Arial" w:hAnsi="Arial" w:cs="Arial"/>
          <w:sz w:val="28"/>
          <w:szCs w:val="28"/>
          <w:rtl/>
        </w:rPr>
        <w:t>יש להקפיד על קבלת גלילים שאינם פגומים, שאינם חלודים וצבועים על פי התקן. שם הגז יופיע בצורה ברורה על גבי הגליל.</w:t>
      </w:r>
    </w:p>
    <w:p w:rsidR="008B4A3B" w:rsidRPr="008B4A3B" w:rsidRDefault="008B4A3B" w:rsidP="008B4A3B">
      <w:pPr>
        <w:pStyle w:val="ListParagraph"/>
        <w:rPr>
          <w:rFonts w:ascii="Times New Roman" w:hAnsi="Times New Roman" w:cs="Times New Roman"/>
          <w:sz w:val="28"/>
          <w:szCs w:val="28"/>
          <w:rtl/>
        </w:rPr>
      </w:pPr>
    </w:p>
    <w:p w:rsidR="008B4A3B" w:rsidRDefault="008B4A3B" w:rsidP="008B4A3B">
      <w:pPr>
        <w:rPr>
          <w:rFonts w:ascii="Times New Roman" w:hAnsi="Times New Roman" w:cs="Times New Roman"/>
          <w:sz w:val="28"/>
          <w:szCs w:val="28"/>
          <w:rtl/>
        </w:rPr>
      </w:pPr>
      <w:r>
        <w:rPr>
          <w:rFonts w:ascii="Times New Roman" w:hAnsi="Times New Roman" w:cs="Times New Roman" w:hint="cs"/>
          <w:sz w:val="28"/>
          <w:szCs w:val="28"/>
          <w:rtl/>
        </w:rPr>
        <w:t>נכתב ע"י ד"ר מנחם גנוט</w:t>
      </w:r>
    </w:p>
    <w:p w:rsidR="008B4A3B" w:rsidRPr="008B4A3B" w:rsidRDefault="008B4A3B" w:rsidP="008B4A3B">
      <w:pPr>
        <w:rPr>
          <w:rFonts w:ascii="Times New Roman" w:hAnsi="Times New Roman" w:cs="Times New Roman"/>
          <w:sz w:val="28"/>
          <w:szCs w:val="28"/>
          <w:rtl/>
        </w:rPr>
      </w:pPr>
      <w:r>
        <w:rPr>
          <w:rFonts w:ascii="Times New Roman" w:hAnsi="Times New Roman" w:cs="Times New Roman" w:hint="cs"/>
          <w:sz w:val="28"/>
          <w:szCs w:val="28"/>
          <w:rtl/>
        </w:rPr>
        <w:t>ממונה בטיחות כימית</w:t>
      </w:r>
    </w:p>
    <w:p w:rsidR="00452B94" w:rsidRDefault="00452B94" w:rsidP="00452B94">
      <w:pPr>
        <w:ind w:left="360" w:firstLine="80"/>
        <w:rPr>
          <w:rFonts w:ascii="Arial" w:hAnsi="Arial" w:cs="Arial"/>
          <w:b/>
          <w:bCs/>
          <w:color w:val="1F497D"/>
          <w:sz w:val="28"/>
          <w:szCs w:val="28"/>
          <w:u w:val="single"/>
          <w:rtl/>
        </w:rPr>
      </w:pPr>
    </w:p>
    <w:p w:rsidR="00452B94" w:rsidRDefault="00452B94" w:rsidP="00452B94">
      <w:pPr>
        <w:ind w:left="360"/>
        <w:rPr>
          <w:rFonts w:ascii="Arial" w:hAnsi="Arial" w:cs="Arial"/>
          <w:rtl/>
        </w:rPr>
      </w:pPr>
    </w:p>
    <w:p w:rsidR="00452B94" w:rsidRDefault="00452B94" w:rsidP="00452B94">
      <w:pPr>
        <w:ind w:left="360"/>
        <w:rPr>
          <w:rtl/>
        </w:rPr>
      </w:pPr>
    </w:p>
    <w:p w:rsidR="00452B94" w:rsidRDefault="00452B94" w:rsidP="00452B94">
      <w:pPr>
        <w:ind w:left="360"/>
      </w:pPr>
    </w:p>
    <w:p w:rsidR="006E12B3" w:rsidRPr="00452B94" w:rsidRDefault="006E12B3" w:rsidP="00452B94">
      <w:pPr>
        <w:rPr>
          <w:rtl/>
        </w:rPr>
      </w:pPr>
    </w:p>
    <w:sectPr w:rsidR="006E12B3" w:rsidRPr="00452B94" w:rsidSect="00DF2475">
      <w:headerReference w:type="default" r:id="rId9"/>
      <w:footerReference w:type="default" r:id="rId10"/>
      <w:pgSz w:w="11906" w:h="16838" w:code="9"/>
      <w:pgMar w:top="1440" w:right="1080" w:bottom="1440" w:left="1080" w:header="227" w:footer="720" w:gutter="0"/>
      <w:cols w:space="708"/>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2CE" w:rsidRDefault="009D32CE" w:rsidP="00DA6C3B">
      <w:r>
        <w:separator/>
      </w:r>
    </w:p>
  </w:endnote>
  <w:endnote w:type="continuationSeparator" w:id="0">
    <w:p w:rsidR="009D32CE" w:rsidRDefault="009D32CE" w:rsidP="00DA6C3B">
      <w:r>
        <w:continuationSeparator/>
      </w:r>
    </w:p>
  </w:endnote>
  <w:endnote w:type="continuationNotice" w:id="1">
    <w:p w:rsidR="009D32CE" w:rsidRDefault="009D3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5231509"/>
      <w:docPartObj>
        <w:docPartGallery w:val="Page Numbers (Bottom of Page)"/>
        <w:docPartUnique/>
      </w:docPartObj>
    </w:sdtPr>
    <w:sdtEndPr/>
    <w:sdtContent>
      <w:p w:rsidR="00DA6C3B" w:rsidRDefault="00DA6C3B">
        <w:pPr>
          <w:pStyle w:val="Footer"/>
          <w:jc w:val="center"/>
        </w:pPr>
        <w:r>
          <w:fldChar w:fldCharType="begin"/>
        </w:r>
        <w:r>
          <w:instrText xml:space="preserve"> PAGE   \* MERGEFORMAT </w:instrText>
        </w:r>
        <w:r>
          <w:fldChar w:fldCharType="separate"/>
        </w:r>
        <w:r w:rsidR="00283963">
          <w:rPr>
            <w:noProof/>
            <w:rtl/>
          </w:rPr>
          <w:t>1</w:t>
        </w:r>
        <w:r>
          <w:rPr>
            <w:noProof/>
          </w:rPr>
          <w:fldChar w:fldCharType="end"/>
        </w:r>
      </w:p>
    </w:sdtContent>
  </w:sdt>
  <w:p w:rsidR="00DA6C3B" w:rsidRDefault="00DA6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2CE" w:rsidRDefault="009D32CE" w:rsidP="00DA6C3B">
      <w:r>
        <w:separator/>
      </w:r>
    </w:p>
  </w:footnote>
  <w:footnote w:type="continuationSeparator" w:id="0">
    <w:p w:rsidR="009D32CE" w:rsidRDefault="009D32CE" w:rsidP="00DA6C3B">
      <w:r>
        <w:continuationSeparator/>
      </w:r>
    </w:p>
  </w:footnote>
  <w:footnote w:type="continuationNotice" w:id="1">
    <w:p w:rsidR="009D32CE" w:rsidRDefault="009D32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AA2" w:rsidRDefault="00DF2475" w:rsidP="00DF2475">
    <w:pPr>
      <w:pStyle w:val="NoSpacing"/>
      <w:ind w:right="-709"/>
      <w:rPr>
        <w:rStyle w:val="Heading1Char"/>
        <w:rFonts w:ascii="David" w:hAnsi="David"/>
        <w:sz w:val="34"/>
        <w:szCs w:val="34"/>
        <w:rtl/>
      </w:rPr>
    </w:pPr>
    <w:r>
      <w:rPr>
        <w:noProof/>
        <w:color w:val="0000CC"/>
        <w:lang w:eastAsia="en-US"/>
      </w:rPr>
      <w:drawing>
        <wp:inline distT="0" distB="0" distL="0" distR="0" wp14:anchorId="430C1D5E" wp14:editId="42CF69B4">
          <wp:extent cx="2168770" cy="718243"/>
          <wp:effectExtent l="152400" t="152400" r="307975" b="329565"/>
          <wp:docPr id="1" name="תמונה 1" descr="cid:image001.png@01D23910.3B3DC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id:image001.png@01D23910.3B3DC6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69695" cy="718549"/>
                  </a:xfrm>
                  <a:prstGeom prst="rect">
                    <a:avLst/>
                  </a:prstGeom>
                  <a:ln>
                    <a:noFill/>
                  </a:ln>
                  <a:effectLst>
                    <a:outerShdw blurRad="292100" dist="139700" dir="2700000" algn="tl" rotWithShape="0">
                      <a:srgbClr val="333333">
                        <a:alpha val="65000"/>
                      </a:srgbClr>
                    </a:outerShdw>
                  </a:effectLst>
                </pic:spPr>
              </pic:pic>
            </a:graphicData>
          </a:graphic>
        </wp:inline>
      </w:drawing>
    </w:r>
    <w:r w:rsidRPr="00DF2475">
      <w:rPr>
        <w:rStyle w:val="Heading1Char"/>
        <w:rFonts w:ascii="David" w:hAnsi="David"/>
        <w:sz w:val="32"/>
        <w:szCs w:val="32"/>
        <w:rtl/>
      </w:rPr>
      <w:t>יחידת</w:t>
    </w:r>
    <w:r w:rsidRPr="00F821F1">
      <w:rPr>
        <w:rStyle w:val="Heading1Char"/>
        <w:rFonts w:ascii="David" w:hAnsi="David"/>
        <w:rtl/>
      </w:rPr>
      <w:t xml:space="preserve"> </w:t>
    </w:r>
    <w:r w:rsidRPr="00DF2475">
      <w:rPr>
        <w:rStyle w:val="Heading1Char"/>
        <w:rFonts w:ascii="David" w:hAnsi="David"/>
        <w:sz w:val="34"/>
        <w:szCs w:val="34"/>
        <w:rtl/>
      </w:rPr>
      <w:t>בטיחות טל' 03-6407555 פקס:03-6408555</w:t>
    </w:r>
  </w:p>
  <w:p w:rsidR="00DF2475" w:rsidRDefault="00DF2475" w:rsidP="00DF2475">
    <w:pPr>
      <w:pStyle w:val="NoSpacing"/>
      <w:ind w:right="-709"/>
      <w:rPr>
        <w:rStyle w:val="Heading1Char"/>
        <w:rFonts w:ascii="David" w:hAnsi="David"/>
        <w:sz w:val="34"/>
        <w:szCs w:val="34"/>
        <w:rtl/>
      </w:rPr>
    </w:pPr>
    <w:r>
      <w:rPr>
        <w:rStyle w:val="Heading1Char"/>
        <w:rFonts w:ascii="David" w:hAnsi="David" w:hint="cs"/>
        <w:sz w:val="34"/>
        <w:szCs w:val="34"/>
        <w:rtl/>
      </w:rPr>
      <w:t>-------------------------------------------------------------------------------------------</w:t>
    </w:r>
  </w:p>
  <w:p w:rsidR="00DF2475" w:rsidRPr="00DF2475" w:rsidRDefault="00DF2475" w:rsidP="00DF2475">
    <w:pPr>
      <w:pStyle w:val="NoSpacing"/>
      <w:ind w:right="-709"/>
      <w:rPr>
        <w:sz w:val="2"/>
        <w:szCs w:val="2"/>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52ABC"/>
    <w:multiLevelType w:val="hybridMultilevel"/>
    <w:tmpl w:val="EB7A5050"/>
    <w:lvl w:ilvl="0" w:tplc="8580EA3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3B6586"/>
    <w:multiLevelType w:val="hybridMultilevel"/>
    <w:tmpl w:val="2F181C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C0569F"/>
    <w:multiLevelType w:val="hybridMultilevel"/>
    <w:tmpl w:val="11D8EC82"/>
    <w:lvl w:ilvl="0" w:tplc="939E79B8">
      <w:start w:val="1"/>
      <w:numFmt w:val="decimal"/>
      <w:lvlText w:val="%1."/>
      <w:lvlJc w:val="left"/>
      <w:pPr>
        <w:ind w:left="720" w:hanging="360"/>
      </w:pPr>
      <w:rPr>
        <w:rFonts w:hint="default"/>
        <w:color w:val="0505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5E3957"/>
    <w:multiLevelType w:val="hybridMultilevel"/>
    <w:tmpl w:val="106093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A44888"/>
    <w:multiLevelType w:val="hybridMultilevel"/>
    <w:tmpl w:val="84B0F6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94"/>
    <w:rsid w:val="00000EEE"/>
    <w:rsid w:val="00010ED6"/>
    <w:rsid w:val="00013028"/>
    <w:rsid w:val="000139BE"/>
    <w:rsid w:val="00016ADD"/>
    <w:rsid w:val="00017865"/>
    <w:rsid w:val="00023665"/>
    <w:rsid w:val="000312B6"/>
    <w:rsid w:val="00040213"/>
    <w:rsid w:val="000510CE"/>
    <w:rsid w:val="000523F1"/>
    <w:rsid w:val="000619D5"/>
    <w:rsid w:val="00061CEC"/>
    <w:rsid w:val="0006251F"/>
    <w:rsid w:val="0006367E"/>
    <w:rsid w:val="000714EA"/>
    <w:rsid w:val="00071BD7"/>
    <w:rsid w:val="00072311"/>
    <w:rsid w:val="00072E31"/>
    <w:rsid w:val="0007421F"/>
    <w:rsid w:val="000851E3"/>
    <w:rsid w:val="00085AA4"/>
    <w:rsid w:val="00086D83"/>
    <w:rsid w:val="000878A5"/>
    <w:rsid w:val="00090711"/>
    <w:rsid w:val="00091F5D"/>
    <w:rsid w:val="000929C8"/>
    <w:rsid w:val="00092AF8"/>
    <w:rsid w:val="000931CB"/>
    <w:rsid w:val="00093E05"/>
    <w:rsid w:val="00096138"/>
    <w:rsid w:val="000A48FF"/>
    <w:rsid w:val="000A7EE6"/>
    <w:rsid w:val="000B11F4"/>
    <w:rsid w:val="000B1358"/>
    <w:rsid w:val="000B7F54"/>
    <w:rsid w:val="000C5FEE"/>
    <w:rsid w:val="000C67D4"/>
    <w:rsid w:val="000C7C28"/>
    <w:rsid w:val="000D24DA"/>
    <w:rsid w:val="000D36C7"/>
    <w:rsid w:val="000D3A06"/>
    <w:rsid w:val="000D471D"/>
    <w:rsid w:val="000D5290"/>
    <w:rsid w:val="000D5DB5"/>
    <w:rsid w:val="000D7609"/>
    <w:rsid w:val="000E3D27"/>
    <w:rsid w:val="000F1BFB"/>
    <w:rsid w:val="000F23E9"/>
    <w:rsid w:val="000F2E8E"/>
    <w:rsid w:val="000F3969"/>
    <w:rsid w:val="000F73A4"/>
    <w:rsid w:val="001000DD"/>
    <w:rsid w:val="00102986"/>
    <w:rsid w:val="00104B4E"/>
    <w:rsid w:val="00105312"/>
    <w:rsid w:val="00106C5A"/>
    <w:rsid w:val="001114CC"/>
    <w:rsid w:val="00111ABA"/>
    <w:rsid w:val="0011637D"/>
    <w:rsid w:val="00117554"/>
    <w:rsid w:val="00121992"/>
    <w:rsid w:val="00126091"/>
    <w:rsid w:val="00126828"/>
    <w:rsid w:val="001357DA"/>
    <w:rsid w:val="00135C09"/>
    <w:rsid w:val="001368D2"/>
    <w:rsid w:val="00142084"/>
    <w:rsid w:val="00145FBF"/>
    <w:rsid w:val="00146327"/>
    <w:rsid w:val="0015031F"/>
    <w:rsid w:val="00150F3E"/>
    <w:rsid w:val="00153912"/>
    <w:rsid w:val="001559A6"/>
    <w:rsid w:val="00157268"/>
    <w:rsid w:val="00162152"/>
    <w:rsid w:val="00164E8E"/>
    <w:rsid w:val="00177D4A"/>
    <w:rsid w:val="001854F1"/>
    <w:rsid w:val="001934F1"/>
    <w:rsid w:val="00196044"/>
    <w:rsid w:val="001A164E"/>
    <w:rsid w:val="001A1D2D"/>
    <w:rsid w:val="001A24B2"/>
    <w:rsid w:val="001A5303"/>
    <w:rsid w:val="001A5AE3"/>
    <w:rsid w:val="001A70AF"/>
    <w:rsid w:val="001A7B7B"/>
    <w:rsid w:val="001B13D4"/>
    <w:rsid w:val="001B146B"/>
    <w:rsid w:val="001B3E81"/>
    <w:rsid w:val="001B69C8"/>
    <w:rsid w:val="001C0AE9"/>
    <w:rsid w:val="001C11A8"/>
    <w:rsid w:val="001C22B5"/>
    <w:rsid w:val="001C37A3"/>
    <w:rsid w:val="001C41A4"/>
    <w:rsid w:val="001C63E1"/>
    <w:rsid w:val="001C6EC1"/>
    <w:rsid w:val="001C7672"/>
    <w:rsid w:val="001D29D6"/>
    <w:rsid w:val="001D442B"/>
    <w:rsid w:val="001D4936"/>
    <w:rsid w:val="001D751A"/>
    <w:rsid w:val="001D7836"/>
    <w:rsid w:val="001E1095"/>
    <w:rsid w:val="001E1CEA"/>
    <w:rsid w:val="001E66F9"/>
    <w:rsid w:val="001F18DE"/>
    <w:rsid w:val="001F2934"/>
    <w:rsid w:val="001F4FB2"/>
    <w:rsid w:val="00200767"/>
    <w:rsid w:val="00205B9A"/>
    <w:rsid w:val="00211BAB"/>
    <w:rsid w:val="002127D0"/>
    <w:rsid w:val="002153E8"/>
    <w:rsid w:val="0021591E"/>
    <w:rsid w:val="00215F93"/>
    <w:rsid w:val="002161C6"/>
    <w:rsid w:val="00216335"/>
    <w:rsid w:val="00220740"/>
    <w:rsid w:val="00223A58"/>
    <w:rsid w:val="002374B4"/>
    <w:rsid w:val="002467B1"/>
    <w:rsid w:val="00247EF5"/>
    <w:rsid w:val="0025160E"/>
    <w:rsid w:val="0025224D"/>
    <w:rsid w:val="00252C09"/>
    <w:rsid w:val="002553EE"/>
    <w:rsid w:val="00255A48"/>
    <w:rsid w:val="002575BF"/>
    <w:rsid w:val="00260D97"/>
    <w:rsid w:val="00262DD1"/>
    <w:rsid w:val="0026402D"/>
    <w:rsid w:val="00266AF2"/>
    <w:rsid w:val="00267EFD"/>
    <w:rsid w:val="00272E3B"/>
    <w:rsid w:val="002745F0"/>
    <w:rsid w:val="00275AAA"/>
    <w:rsid w:val="00281D01"/>
    <w:rsid w:val="0028310A"/>
    <w:rsid w:val="00283246"/>
    <w:rsid w:val="00283963"/>
    <w:rsid w:val="00290680"/>
    <w:rsid w:val="002917A4"/>
    <w:rsid w:val="00292597"/>
    <w:rsid w:val="00293777"/>
    <w:rsid w:val="002971F7"/>
    <w:rsid w:val="002A11BD"/>
    <w:rsid w:val="002A56F3"/>
    <w:rsid w:val="002A6B33"/>
    <w:rsid w:val="002A7153"/>
    <w:rsid w:val="002B1412"/>
    <w:rsid w:val="002B2C25"/>
    <w:rsid w:val="002B3384"/>
    <w:rsid w:val="002B6F98"/>
    <w:rsid w:val="002C2E09"/>
    <w:rsid w:val="002C3173"/>
    <w:rsid w:val="002C42BA"/>
    <w:rsid w:val="002C486C"/>
    <w:rsid w:val="002D1507"/>
    <w:rsid w:val="002E11FB"/>
    <w:rsid w:val="002E457F"/>
    <w:rsid w:val="002F3DC2"/>
    <w:rsid w:val="002F5290"/>
    <w:rsid w:val="002F5927"/>
    <w:rsid w:val="002F77BF"/>
    <w:rsid w:val="003032F7"/>
    <w:rsid w:val="00304173"/>
    <w:rsid w:val="003045C0"/>
    <w:rsid w:val="003057E7"/>
    <w:rsid w:val="0032760C"/>
    <w:rsid w:val="00337671"/>
    <w:rsid w:val="00350093"/>
    <w:rsid w:val="003506D9"/>
    <w:rsid w:val="00354834"/>
    <w:rsid w:val="00355918"/>
    <w:rsid w:val="00356C32"/>
    <w:rsid w:val="003601E8"/>
    <w:rsid w:val="003642F4"/>
    <w:rsid w:val="00366107"/>
    <w:rsid w:val="00367998"/>
    <w:rsid w:val="00370792"/>
    <w:rsid w:val="003717FD"/>
    <w:rsid w:val="00374383"/>
    <w:rsid w:val="00383DC8"/>
    <w:rsid w:val="0038414E"/>
    <w:rsid w:val="00394D7C"/>
    <w:rsid w:val="00396377"/>
    <w:rsid w:val="00396456"/>
    <w:rsid w:val="00397E1A"/>
    <w:rsid w:val="003A0280"/>
    <w:rsid w:val="003A3C81"/>
    <w:rsid w:val="003A432E"/>
    <w:rsid w:val="003A5A50"/>
    <w:rsid w:val="003B040E"/>
    <w:rsid w:val="003B1505"/>
    <w:rsid w:val="003B15EE"/>
    <w:rsid w:val="003B1AE3"/>
    <w:rsid w:val="003B6C78"/>
    <w:rsid w:val="003B6DA5"/>
    <w:rsid w:val="003B7278"/>
    <w:rsid w:val="003C52B3"/>
    <w:rsid w:val="003D01FF"/>
    <w:rsid w:val="003D12CD"/>
    <w:rsid w:val="003E0182"/>
    <w:rsid w:val="003E191E"/>
    <w:rsid w:val="003E2741"/>
    <w:rsid w:val="003E3362"/>
    <w:rsid w:val="003E73AA"/>
    <w:rsid w:val="003F09CE"/>
    <w:rsid w:val="003F19A5"/>
    <w:rsid w:val="003F3CE7"/>
    <w:rsid w:val="003F3DFB"/>
    <w:rsid w:val="003F4AF0"/>
    <w:rsid w:val="003F7FB7"/>
    <w:rsid w:val="004008BE"/>
    <w:rsid w:val="004019BA"/>
    <w:rsid w:val="00405D2C"/>
    <w:rsid w:val="00405D44"/>
    <w:rsid w:val="00405FB8"/>
    <w:rsid w:val="00412F2D"/>
    <w:rsid w:val="004229E8"/>
    <w:rsid w:val="00425702"/>
    <w:rsid w:val="004379EA"/>
    <w:rsid w:val="004459A8"/>
    <w:rsid w:val="00450231"/>
    <w:rsid w:val="00452B94"/>
    <w:rsid w:val="00462C12"/>
    <w:rsid w:val="004632B9"/>
    <w:rsid w:val="004659E6"/>
    <w:rsid w:val="0046724E"/>
    <w:rsid w:val="00471248"/>
    <w:rsid w:val="00472486"/>
    <w:rsid w:val="00474BBB"/>
    <w:rsid w:val="00483C26"/>
    <w:rsid w:val="00485210"/>
    <w:rsid w:val="00494B6C"/>
    <w:rsid w:val="0049524C"/>
    <w:rsid w:val="0049621C"/>
    <w:rsid w:val="004A1520"/>
    <w:rsid w:val="004A2939"/>
    <w:rsid w:val="004A785E"/>
    <w:rsid w:val="004B2A45"/>
    <w:rsid w:val="004B3D01"/>
    <w:rsid w:val="004B538B"/>
    <w:rsid w:val="004B766F"/>
    <w:rsid w:val="004B7D36"/>
    <w:rsid w:val="004B7E98"/>
    <w:rsid w:val="004C3DC5"/>
    <w:rsid w:val="004D0723"/>
    <w:rsid w:val="004D1DFA"/>
    <w:rsid w:val="004D64F7"/>
    <w:rsid w:val="004E0C9F"/>
    <w:rsid w:val="004E103D"/>
    <w:rsid w:val="004E5F8D"/>
    <w:rsid w:val="004E6DF3"/>
    <w:rsid w:val="004E788A"/>
    <w:rsid w:val="004F1324"/>
    <w:rsid w:val="004F376D"/>
    <w:rsid w:val="004F49B4"/>
    <w:rsid w:val="004F4A9C"/>
    <w:rsid w:val="004F5F66"/>
    <w:rsid w:val="004F62C0"/>
    <w:rsid w:val="004F790F"/>
    <w:rsid w:val="00500EEA"/>
    <w:rsid w:val="00506ABD"/>
    <w:rsid w:val="00510637"/>
    <w:rsid w:val="00512797"/>
    <w:rsid w:val="005140F2"/>
    <w:rsid w:val="005151EF"/>
    <w:rsid w:val="005162C7"/>
    <w:rsid w:val="00517802"/>
    <w:rsid w:val="00531B16"/>
    <w:rsid w:val="0053657E"/>
    <w:rsid w:val="005376DC"/>
    <w:rsid w:val="005418D4"/>
    <w:rsid w:val="00543FB4"/>
    <w:rsid w:val="00544152"/>
    <w:rsid w:val="005443F7"/>
    <w:rsid w:val="00544B11"/>
    <w:rsid w:val="00550D00"/>
    <w:rsid w:val="00552E31"/>
    <w:rsid w:val="00553397"/>
    <w:rsid w:val="00561D08"/>
    <w:rsid w:val="00562B29"/>
    <w:rsid w:val="0056530C"/>
    <w:rsid w:val="00566FAF"/>
    <w:rsid w:val="0056702C"/>
    <w:rsid w:val="00570488"/>
    <w:rsid w:val="0057121D"/>
    <w:rsid w:val="00572BF9"/>
    <w:rsid w:val="005730EC"/>
    <w:rsid w:val="0057770B"/>
    <w:rsid w:val="00581CE8"/>
    <w:rsid w:val="00584D91"/>
    <w:rsid w:val="00585566"/>
    <w:rsid w:val="00585C2C"/>
    <w:rsid w:val="00586970"/>
    <w:rsid w:val="00590445"/>
    <w:rsid w:val="00590D79"/>
    <w:rsid w:val="00591521"/>
    <w:rsid w:val="005916B0"/>
    <w:rsid w:val="00591EC2"/>
    <w:rsid w:val="00592A75"/>
    <w:rsid w:val="0059300B"/>
    <w:rsid w:val="005932CC"/>
    <w:rsid w:val="0059541E"/>
    <w:rsid w:val="00595E98"/>
    <w:rsid w:val="00596147"/>
    <w:rsid w:val="00597B6B"/>
    <w:rsid w:val="005A6604"/>
    <w:rsid w:val="005B5E49"/>
    <w:rsid w:val="005B5E80"/>
    <w:rsid w:val="005B6CE0"/>
    <w:rsid w:val="005C290C"/>
    <w:rsid w:val="005C3AC6"/>
    <w:rsid w:val="005C3D2E"/>
    <w:rsid w:val="005C6EF8"/>
    <w:rsid w:val="005C78AE"/>
    <w:rsid w:val="005D042B"/>
    <w:rsid w:val="005D4D5B"/>
    <w:rsid w:val="005E1386"/>
    <w:rsid w:val="005E2FB3"/>
    <w:rsid w:val="005E2FFD"/>
    <w:rsid w:val="005E3179"/>
    <w:rsid w:val="005E52DA"/>
    <w:rsid w:val="005F174D"/>
    <w:rsid w:val="005F1B28"/>
    <w:rsid w:val="005F2D26"/>
    <w:rsid w:val="005F367D"/>
    <w:rsid w:val="006015D4"/>
    <w:rsid w:val="0060614C"/>
    <w:rsid w:val="00611D22"/>
    <w:rsid w:val="006156AA"/>
    <w:rsid w:val="00616EA7"/>
    <w:rsid w:val="00617856"/>
    <w:rsid w:val="006200A3"/>
    <w:rsid w:val="006201C4"/>
    <w:rsid w:val="00625224"/>
    <w:rsid w:val="006255B2"/>
    <w:rsid w:val="006341D0"/>
    <w:rsid w:val="00646589"/>
    <w:rsid w:val="00647816"/>
    <w:rsid w:val="00652F47"/>
    <w:rsid w:val="00657A60"/>
    <w:rsid w:val="00657F2F"/>
    <w:rsid w:val="00662388"/>
    <w:rsid w:val="00662BCC"/>
    <w:rsid w:val="006637CC"/>
    <w:rsid w:val="006675E2"/>
    <w:rsid w:val="006727FB"/>
    <w:rsid w:val="00675BD8"/>
    <w:rsid w:val="00682365"/>
    <w:rsid w:val="0068331F"/>
    <w:rsid w:val="006867BA"/>
    <w:rsid w:val="00693FCE"/>
    <w:rsid w:val="00694F9A"/>
    <w:rsid w:val="006963A0"/>
    <w:rsid w:val="006A222C"/>
    <w:rsid w:val="006A312F"/>
    <w:rsid w:val="006A33E3"/>
    <w:rsid w:val="006A3AA7"/>
    <w:rsid w:val="006A3FA1"/>
    <w:rsid w:val="006A4FFB"/>
    <w:rsid w:val="006A5DFA"/>
    <w:rsid w:val="006A758F"/>
    <w:rsid w:val="006B04D5"/>
    <w:rsid w:val="006B5A16"/>
    <w:rsid w:val="006C0CD7"/>
    <w:rsid w:val="006C505A"/>
    <w:rsid w:val="006C5E4A"/>
    <w:rsid w:val="006D79E2"/>
    <w:rsid w:val="006E12B3"/>
    <w:rsid w:val="006E179E"/>
    <w:rsid w:val="006E200E"/>
    <w:rsid w:val="006E420F"/>
    <w:rsid w:val="006E5968"/>
    <w:rsid w:val="006E63F6"/>
    <w:rsid w:val="006E78F8"/>
    <w:rsid w:val="006F0373"/>
    <w:rsid w:val="006F23F0"/>
    <w:rsid w:val="006F4709"/>
    <w:rsid w:val="00706533"/>
    <w:rsid w:val="00706D70"/>
    <w:rsid w:val="00713725"/>
    <w:rsid w:val="00714B55"/>
    <w:rsid w:val="00721077"/>
    <w:rsid w:val="007301AF"/>
    <w:rsid w:val="007314C6"/>
    <w:rsid w:val="0073194F"/>
    <w:rsid w:val="007425FA"/>
    <w:rsid w:val="007435C1"/>
    <w:rsid w:val="007462AB"/>
    <w:rsid w:val="00747AD3"/>
    <w:rsid w:val="00750235"/>
    <w:rsid w:val="007512D1"/>
    <w:rsid w:val="007535C7"/>
    <w:rsid w:val="0075673E"/>
    <w:rsid w:val="00756FFD"/>
    <w:rsid w:val="00761A0D"/>
    <w:rsid w:val="00762042"/>
    <w:rsid w:val="00763EFE"/>
    <w:rsid w:val="00764C44"/>
    <w:rsid w:val="00765D1F"/>
    <w:rsid w:val="007678BF"/>
    <w:rsid w:val="007725E3"/>
    <w:rsid w:val="0077485D"/>
    <w:rsid w:val="0078015B"/>
    <w:rsid w:val="00782FE2"/>
    <w:rsid w:val="00784E61"/>
    <w:rsid w:val="00786C1A"/>
    <w:rsid w:val="00790D4F"/>
    <w:rsid w:val="00791610"/>
    <w:rsid w:val="0079295C"/>
    <w:rsid w:val="00792965"/>
    <w:rsid w:val="007935EC"/>
    <w:rsid w:val="007A01D1"/>
    <w:rsid w:val="007A371E"/>
    <w:rsid w:val="007A6518"/>
    <w:rsid w:val="007A7811"/>
    <w:rsid w:val="007C2D4E"/>
    <w:rsid w:val="007C352A"/>
    <w:rsid w:val="007C6428"/>
    <w:rsid w:val="007C74FB"/>
    <w:rsid w:val="007D12C5"/>
    <w:rsid w:val="007D796E"/>
    <w:rsid w:val="007D7FF0"/>
    <w:rsid w:val="007E0948"/>
    <w:rsid w:val="007E1F25"/>
    <w:rsid w:val="007E2D4A"/>
    <w:rsid w:val="007E349D"/>
    <w:rsid w:val="007F3BC0"/>
    <w:rsid w:val="00803416"/>
    <w:rsid w:val="0080362D"/>
    <w:rsid w:val="0080389F"/>
    <w:rsid w:val="00803DBF"/>
    <w:rsid w:val="00805204"/>
    <w:rsid w:val="00805D34"/>
    <w:rsid w:val="00806FBD"/>
    <w:rsid w:val="00811EB4"/>
    <w:rsid w:val="00812076"/>
    <w:rsid w:val="00813E4E"/>
    <w:rsid w:val="00815D66"/>
    <w:rsid w:val="0082237C"/>
    <w:rsid w:val="0082607B"/>
    <w:rsid w:val="00830EB9"/>
    <w:rsid w:val="00831A4F"/>
    <w:rsid w:val="00832C15"/>
    <w:rsid w:val="00852032"/>
    <w:rsid w:val="0085361C"/>
    <w:rsid w:val="0085792F"/>
    <w:rsid w:val="00865096"/>
    <w:rsid w:val="00865563"/>
    <w:rsid w:val="008704CF"/>
    <w:rsid w:val="00870CC1"/>
    <w:rsid w:val="00880DBD"/>
    <w:rsid w:val="00886DC2"/>
    <w:rsid w:val="00887ACB"/>
    <w:rsid w:val="00891A64"/>
    <w:rsid w:val="00895E17"/>
    <w:rsid w:val="008A0E4E"/>
    <w:rsid w:val="008A1025"/>
    <w:rsid w:val="008A34D5"/>
    <w:rsid w:val="008A5D30"/>
    <w:rsid w:val="008A5ECD"/>
    <w:rsid w:val="008B1C5A"/>
    <w:rsid w:val="008B21E9"/>
    <w:rsid w:val="008B2D36"/>
    <w:rsid w:val="008B4162"/>
    <w:rsid w:val="008B4A3B"/>
    <w:rsid w:val="008C1A40"/>
    <w:rsid w:val="008C48B2"/>
    <w:rsid w:val="008C48BB"/>
    <w:rsid w:val="008D0B87"/>
    <w:rsid w:val="008D209E"/>
    <w:rsid w:val="008D7406"/>
    <w:rsid w:val="008D7C62"/>
    <w:rsid w:val="008D7DAE"/>
    <w:rsid w:val="008E17B2"/>
    <w:rsid w:val="008F194C"/>
    <w:rsid w:val="008F349B"/>
    <w:rsid w:val="008F419F"/>
    <w:rsid w:val="008F4EDF"/>
    <w:rsid w:val="008F6435"/>
    <w:rsid w:val="00900291"/>
    <w:rsid w:val="00901C0F"/>
    <w:rsid w:val="00902858"/>
    <w:rsid w:val="00902972"/>
    <w:rsid w:val="009076FA"/>
    <w:rsid w:val="00911303"/>
    <w:rsid w:val="00915CBC"/>
    <w:rsid w:val="00920578"/>
    <w:rsid w:val="00931B40"/>
    <w:rsid w:val="00932247"/>
    <w:rsid w:val="00932C99"/>
    <w:rsid w:val="00933CB1"/>
    <w:rsid w:val="0093533C"/>
    <w:rsid w:val="00935401"/>
    <w:rsid w:val="00940093"/>
    <w:rsid w:val="00940D6A"/>
    <w:rsid w:val="00941571"/>
    <w:rsid w:val="00944028"/>
    <w:rsid w:val="0094488F"/>
    <w:rsid w:val="00944BD1"/>
    <w:rsid w:val="00945DC7"/>
    <w:rsid w:val="00946222"/>
    <w:rsid w:val="009471E8"/>
    <w:rsid w:val="00951B17"/>
    <w:rsid w:val="009555ED"/>
    <w:rsid w:val="00955E58"/>
    <w:rsid w:val="0095777E"/>
    <w:rsid w:val="0096048E"/>
    <w:rsid w:val="0096163E"/>
    <w:rsid w:val="00966748"/>
    <w:rsid w:val="0097001B"/>
    <w:rsid w:val="00973060"/>
    <w:rsid w:val="00983A41"/>
    <w:rsid w:val="00994B33"/>
    <w:rsid w:val="009A19DD"/>
    <w:rsid w:val="009A3842"/>
    <w:rsid w:val="009B2023"/>
    <w:rsid w:val="009B4A12"/>
    <w:rsid w:val="009B55AE"/>
    <w:rsid w:val="009B79C4"/>
    <w:rsid w:val="009C035E"/>
    <w:rsid w:val="009C78E1"/>
    <w:rsid w:val="009D32CE"/>
    <w:rsid w:val="009D6752"/>
    <w:rsid w:val="009E00D9"/>
    <w:rsid w:val="009E2599"/>
    <w:rsid w:val="009E6548"/>
    <w:rsid w:val="009F67C0"/>
    <w:rsid w:val="009F7F0C"/>
    <w:rsid w:val="00A01073"/>
    <w:rsid w:val="00A13171"/>
    <w:rsid w:val="00A178D3"/>
    <w:rsid w:val="00A25660"/>
    <w:rsid w:val="00A2621B"/>
    <w:rsid w:val="00A26E53"/>
    <w:rsid w:val="00A31E77"/>
    <w:rsid w:val="00A33103"/>
    <w:rsid w:val="00A36209"/>
    <w:rsid w:val="00A43113"/>
    <w:rsid w:val="00A43F61"/>
    <w:rsid w:val="00A450B5"/>
    <w:rsid w:val="00A47151"/>
    <w:rsid w:val="00A47263"/>
    <w:rsid w:val="00A47AAD"/>
    <w:rsid w:val="00A5039F"/>
    <w:rsid w:val="00A511D3"/>
    <w:rsid w:val="00A538D2"/>
    <w:rsid w:val="00A55775"/>
    <w:rsid w:val="00A56B6E"/>
    <w:rsid w:val="00A57BF1"/>
    <w:rsid w:val="00A64807"/>
    <w:rsid w:val="00A661F0"/>
    <w:rsid w:val="00A66291"/>
    <w:rsid w:val="00A70E28"/>
    <w:rsid w:val="00A85DB3"/>
    <w:rsid w:val="00A86238"/>
    <w:rsid w:val="00A934D3"/>
    <w:rsid w:val="00A96BE0"/>
    <w:rsid w:val="00AA1E9B"/>
    <w:rsid w:val="00AA4A20"/>
    <w:rsid w:val="00AA63B2"/>
    <w:rsid w:val="00AB2493"/>
    <w:rsid w:val="00AB2A4E"/>
    <w:rsid w:val="00AB2B82"/>
    <w:rsid w:val="00AB737D"/>
    <w:rsid w:val="00AC2E78"/>
    <w:rsid w:val="00AD052A"/>
    <w:rsid w:val="00AD275A"/>
    <w:rsid w:val="00AE4571"/>
    <w:rsid w:val="00AE778D"/>
    <w:rsid w:val="00AF3BF2"/>
    <w:rsid w:val="00AF6360"/>
    <w:rsid w:val="00B00909"/>
    <w:rsid w:val="00B05F5C"/>
    <w:rsid w:val="00B11AC5"/>
    <w:rsid w:val="00B13BE4"/>
    <w:rsid w:val="00B13D1C"/>
    <w:rsid w:val="00B14144"/>
    <w:rsid w:val="00B14B4A"/>
    <w:rsid w:val="00B16825"/>
    <w:rsid w:val="00B26560"/>
    <w:rsid w:val="00B269AB"/>
    <w:rsid w:val="00B43AC3"/>
    <w:rsid w:val="00B44F78"/>
    <w:rsid w:val="00B45BFE"/>
    <w:rsid w:val="00B547EF"/>
    <w:rsid w:val="00B554AA"/>
    <w:rsid w:val="00B5570D"/>
    <w:rsid w:val="00B55888"/>
    <w:rsid w:val="00B60396"/>
    <w:rsid w:val="00B61F9E"/>
    <w:rsid w:val="00B621D5"/>
    <w:rsid w:val="00B63A5D"/>
    <w:rsid w:val="00B64C8C"/>
    <w:rsid w:val="00B71CD3"/>
    <w:rsid w:val="00B7202B"/>
    <w:rsid w:val="00B80416"/>
    <w:rsid w:val="00B81292"/>
    <w:rsid w:val="00B81A3C"/>
    <w:rsid w:val="00B82513"/>
    <w:rsid w:val="00B82AE5"/>
    <w:rsid w:val="00B82C5F"/>
    <w:rsid w:val="00B900E6"/>
    <w:rsid w:val="00B96AA2"/>
    <w:rsid w:val="00BA0B96"/>
    <w:rsid w:val="00BB448D"/>
    <w:rsid w:val="00BC2D21"/>
    <w:rsid w:val="00BC4810"/>
    <w:rsid w:val="00BD2A96"/>
    <w:rsid w:val="00BD2C76"/>
    <w:rsid w:val="00BD40BA"/>
    <w:rsid w:val="00BE1FF2"/>
    <w:rsid w:val="00BE4A4C"/>
    <w:rsid w:val="00BF1CA1"/>
    <w:rsid w:val="00C0687F"/>
    <w:rsid w:val="00C12D34"/>
    <w:rsid w:val="00C1473B"/>
    <w:rsid w:val="00C27087"/>
    <w:rsid w:val="00C27ECD"/>
    <w:rsid w:val="00C32022"/>
    <w:rsid w:val="00C34F6C"/>
    <w:rsid w:val="00C36B3D"/>
    <w:rsid w:val="00C40DD0"/>
    <w:rsid w:val="00C41E1B"/>
    <w:rsid w:val="00C43665"/>
    <w:rsid w:val="00C44697"/>
    <w:rsid w:val="00C44698"/>
    <w:rsid w:val="00C46969"/>
    <w:rsid w:val="00C50650"/>
    <w:rsid w:val="00C50B1B"/>
    <w:rsid w:val="00C50F4E"/>
    <w:rsid w:val="00C575FC"/>
    <w:rsid w:val="00C66223"/>
    <w:rsid w:val="00C7320C"/>
    <w:rsid w:val="00C73CDA"/>
    <w:rsid w:val="00C74181"/>
    <w:rsid w:val="00C763E7"/>
    <w:rsid w:val="00C81AA9"/>
    <w:rsid w:val="00C83089"/>
    <w:rsid w:val="00C95630"/>
    <w:rsid w:val="00CA77C6"/>
    <w:rsid w:val="00CB6593"/>
    <w:rsid w:val="00CC4153"/>
    <w:rsid w:val="00CC522A"/>
    <w:rsid w:val="00CD50BC"/>
    <w:rsid w:val="00CE2821"/>
    <w:rsid w:val="00CE2CE2"/>
    <w:rsid w:val="00CE3A9F"/>
    <w:rsid w:val="00CE582C"/>
    <w:rsid w:val="00CE64E2"/>
    <w:rsid w:val="00CE7146"/>
    <w:rsid w:val="00D00865"/>
    <w:rsid w:val="00D01170"/>
    <w:rsid w:val="00D01C3B"/>
    <w:rsid w:val="00D047EF"/>
    <w:rsid w:val="00D13AF9"/>
    <w:rsid w:val="00D15CD4"/>
    <w:rsid w:val="00D160EF"/>
    <w:rsid w:val="00D174F9"/>
    <w:rsid w:val="00D20E5C"/>
    <w:rsid w:val="00D225CF"/>
    <w:rsid w:val="00D23FC9"/>
    <w:rsid w:val="00D26827"/>
    <w:rsid w:val="00D34DCB"/>
    <w:rsid w:val="00D40B47"/>
    <w:rsid w:val="00D437A8"/>
    <w:rsid w:val="00D446E2"/>
    <w:rsid w:val="00D53C4E"/>
    <w:rsid w:val="00D6463B"/>
    <w:rsid w:val="00D6600A"/>
    <w:rsid w:val="00D7084B"/>
    <w:rsid w:val="00D71966"/>
    <w:rsid w:val="00D7749A"/>
    <w:rsid w:val="00D82449"/>
    <w:rsid w:val="00D82635"/>
    <w:rsid w:val="00D84F2D"/>
    <w:rsid w:val="00D87D69"/>
    <w:rsid w:val="00D93641"/>
    <w:rsid w:val="00DA1006"/>
    <w:rsid w:val="00DA6C3B"/>
    <w:rsid w:val="00DA74F1"/>
    <w:rsid w:val="00DA7EBD"/>
    <w:rsid w:val="00DB5F43"/>
    <w:rsid w:val="00DC1DF5"/>
    <w:rsid w:val="00DC7FCB"/>
    <w:rsid w:val="00DD6716"/>
    <w:rsid w:val="00DD7B7A"/>
    <w:rsid w:val="00DE1183"/>
    <w:rsid w:val="00DE155D"/>
    <w:rsid w:val="00DE3975"/>
    <w:rsid w:val="00DE4D77"/>
    <w:rsid w:val="00DF1A34"/>
    <w:rsid w:val="00DF2475"/>
    <w:rsid w:val="00DF2503"/>
    <w:rsid w:val="00DF26A3"/>
    <w:rsid w:val="00DF2C4A"/>
    <w:rsid w:val="00DF41B7"/>
    <w:rsid w:val="00DF4E1B"/>
    <w:rsid w:val="00DF5091"/>
    <w:rsid w:val="00DF5309"/>
    <w:rsid w:val="00E005A6"/>
    <w:rsid w:val="00E00821"/>
    <w:rsid w:val="00E01DFC"/>
    <w:rsid w:val="00E040E7"/>
    <w:rsid w:val="00E124AE"/>
    <w:rsid w:val="00E1384F"/>
    <w:rsid w:val="00E24BC1"/>
    <w:rsid w:val="00E33F3B"/>
    <w:rsid w:val="00E3698B"/>
    <w:rsid w:val="00E37FC7"/>
    <w:rsid w:val="00E41F51"/>
    <w:rsid w:val="00E4322C"/>
    <w:rsid w:val="00E449C9"/>
    <w:rsid w:val="00E51263"/>
    <w:rsid w:val="00E516A0"/>
    <w:rsid w:val="00E5477B"/>
    <w:rsid w:val="00E55E9C"/>
    <w:rsid w:val="00E618D7"/>
    <w:rsid w:val="00E61BF7"/>
    <w:rsid w:val="00E62991"/>
    <w:rsid w:val="00E7415F"/>
    <w:rsid w:val="00E74DC1"/>
    <w:rsid w:val="00E758ED"/>
    <w:rsid w:val="00E765A2"/>
    <w:rsid w:val="00E814F5"/>
    <w:rsid w:val="00E83272"/>
    <w:rsid w:val="00E87921"/>
    <w:rsid w:val="00E91061"/>
    <w:rsid w:val="00E92E6D"/>
    <w:rsid w:val="00E9468F"/>
    <w:rsid w:val="00E94D6F"/>
    <w:rsid w:val="00E95DBB"/>
    <w:rsid w:val="00EA3F7A"/>
    <w:rsid w:val="00EA4BC9"/>
    <w:rsid w:val="00EA536C"/>
    <w:rsid w:val="00EA5DD4"/>
    <w:rsid w:val="00EB13A1"/>
    <w:rsid w:val="00EB2513"/>
    <w:rsid w:val="00EB75C4"/>
    <w:rsid w:val="00EC7059"/>
    <w:rsid w:val="00ED27DF"/>
    <w:rsid w:val="00ED4224"/>
    <w:rsid w:val="00ED4E70"/>
    <w:rsid w:val="00ED6959"/>
    <w:rsid w:val="00EE141C"/>
    <w:rsid w:val="00EE3F3E"/>
    <w:rsid w:val="00EF0CB9"/>
    <w:rsid w:val="00EF2D10"/>
    <w:rsid w:val="00EF30E5"/>
    <w:rsid w:val="00EF4CCD"/>
    <w:rsid w:val="00EF6025"/>
    <w:rsid w:val="00F02243"/>
    <w:rsid w:val="00F02249"/>
    <w:rsid w:val="00F06249"/>
    <w:rsid w:val="00F10187"/>
    <w:rsid w:val="00F12F78"/>
    <w:rsid w:val="00F13B8B"/>
    <w:rsid w:val="00F15BA6"/>
    <w:rsid w:val="00F2118C"/>
    <w:rsid w:val="00F22961"/>
    <w:rsid w:val="00F2315B"/>
    <w:rsid w:val="00F23C14"/>
    <w:rsid w:val="00F241BA"/>
    <w:rsid w:val="00F26963"/>
    <w:rsid w:val="00F400B8"/>
    <w:rsid w:val="00F43150"/>
    <w:rsid w:val="00F435A2"/>
    <w:rsid w:val="00F4518B"/>
    <w:rsid w:val="00F46D87"/>
    <w:rsid w:val="00F470C4"/>
    <w:rsid w:val="00F55DE4"/>
    <w:rsid w:val="00F60759"/>
    <w:rsid w:val="00F60B90"/>
    <w:rsid w:val="00F64EC2"/>
    <w:rsid w:val="00F662BE"/>
    <w:rsid w:val="00F75D97"/>
    <w:rsid w:val="00F826AA"/>
    <w:rsid w:val="00F905B1"/>
    <w:rsid w:val="00F9501C"/>
    <w:rsid w:val="00FA0906"/>
    <w:rsid w:val="00FA3561"/>
    <w:rsid w:val="00FA3DDE"/>
    <w:rsid w:val="00FA61B6"/>
    <w:rsid w:val="00FB0795"/>
    <w:rsid w:val="00FB42C8"/>
    <w:rsid w:val="00FB4D5D"/>
    <w:rsid w:val="00FB5C9E"/>
    <w:rsid w:val="00FB5F3C"/>
    <w:rsid w:val="00FB755E"/>
    <w:rsid w:val="00FC00EC"/>
    <w:rsid w:val="00FC1FDF"/>
    <w:rsid w:val="00FC4106"/>
    <w:rsid w:val="00FC77CB"/>
    <w:rsid w:val="00FE0E56"/>
    <w:rsid w:val="00FE1B67"/>
    <w:rsid w:val="00FE2114"/>
    <w:rsid w:val="00FE47A5"/>
    <w:rsid w:val="00FE5298"/>
    <w:rsid w:val="00FE70EC"/>
    <w:rsid w:val="00FE7F5D"/>
    <w:rsid w:val="00FF5F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B94"/>
    <w:pPr>
      <w:bidi/>
      <w:spacing w:after="0" w:line="240" w:lineRule="auto"/>
    </w:pPr>
  </w:style>
  <w:style w:type="paragraph" w:styleId="Heading1">
    <w:name w:val="heading 1"/>
    <w:basedOn w:val="Normal"/>
    <w:next w:val="Normal"/>
    <w:link w:val="Heading1Char"/>
    <w:autoRedefine/>
    <w:uiPriority w:val="9"/>
    <w:qFormat/>
    <w:rsid w:val="00FE2114"/>
    <w:pPr>
      <w:keepNext/>
      <w:ind w:left="107"/>
      <w:outlineLvl w:val="0"/>
    </w:pPr>
    <w:rPr>
      <w:rFonts w:ascii="Times New Roman" w:eastAsia="Times New Roman" w:hAnsi="Times New Roman" w:cs="David"/>
      <w:sz w:val="40"/>
      <w:szCs w:val="40"/>
      <w:lang w:eastAsia="he-IL"/>
    </w:rPr>
  </w:style>
  <w:style w:type="paragraph" w:styleId="Heading2">
    <w:name w:val="heading 2"/>
    <w:basedOn w:val="Normal"/>
    <w:next w:val="Normal"/>
    <w:link w:val="Heading2Char"/>
    <w:uiPriority w:val="9"/>
    <w:semiHidden/>
    <w:unhideWhenUsed/>
    <w:qFormat/>
    <w:rsid w:val="00552E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194C"/>
    <w:rPr>
      <w:rFonts w:ascii="Tahoma" w:hAnsi="Tahoma" w:cs="Tahoma"/>
      <w:sz w:val="16"/>
      <w:szCs w:val="16"/>
    </w:rPr>
  </w:style>
  <w:style w:type="character" w:customStyle="1" w:styleId="BalloonTextChar">
    <w:name w:val="Balloon Text Char"/>
    <w:basedOn w:val="DefaultParagraphFont"/>
    <w:link w:val="BalloonText"/>
    <w:uiPriority w:val="99"/>
    <w:semiHidden/>
    <w:rsid w:val="008F194C"/>
    <w:rPr>
      <w:rFonts w:ascii="Tahoma" w:hAnsi="Tahoma" w:cs="Tahoma"/>
      <w:sz w:val="16"/>
      <w:szCs w:val="16"/>
    </w:rPr>
  </w:style>
  <w:style w:type="character" w:customStyle="1" w:styleId="Heading1Char">
    <w:name w:val="Heading 1 Char"/>
    <w:basedOn w:val="DefaultParagraphFont"/>
    <w:link w:val="Heading1"/>
    <w:uiPriority w:val="9"/>
    <w:rsid w:val="00FE2114"/>
    <w:rPr>
      <w:rFonts w:ascii="Times New Roman" w:eastAsia="Times New Roman" w:hAnsi="Times New Roman" w:cs="David"/>
      <w:sz w:val="40"/>
      <w:szCs w:val="40"/>
      <w:lang w:eastAsia="he-IL"/>
    </w:rPr>
  </w:style>
  <w:style w:type="paragraph" w:styleId="Header">
    <w:name w:val="header"/>
    <w:basedOn w:val="Normal"/>
    <w:link w:val="HeaderChar"/>
    <w:rsid w:val="008F194C"/>
    <w:pPr>
      <w:tabs>
        <w:tab w:val="center" w:pos="4153"/>
        <w:tab w:val="right" w:pos="8306"/>
      </w:tabs>
    </w:pPr>
    <w:rPr>
      <w:rFonts w:ascii="Times New Roman" w:eastAsia="Times New Roman" w:hAnsi="Times New Roman" w:cs="David"/>
      <w:sz w:val="20"/>
      <w:szCs w:val="26"/>
      <w:lang w:eastAsia="he-IL"/>
    </w:rPr>
  </w:style>
  <w:style w:type="character" w:customStyle="1" w:styleId="HeaderChar">
    <w:name w:val="Header Char"/>
    <w:basedOn w:val="DefaultParagraphFont"/>
    <w:link w:val="Header"/>
    <w:rsid w:val="008F194C"/>
    <w:rPr>
      <w:rFonts w:ascii="Times New Roman" w:eastAsia="Times New Roman" w:hAnsi="Times New Roman" w:cs="David"/>
      <w:sz w:val="20"/>
      <w:szCs w:val="26"/>
      <w:lang w:eastAsia="he-IL"/>
    </w:rPr>
  </w:style>
  <w:style w:type="character" w:customStyle="1" w:styleId="Heading2Char">
    <w:name w:val="Heading 2 Char"/>
    <w:basedOn w:val="DefaultParagraphFont"/>
    <w:link w:val="Heading2"/>
    <w:uiPriority w:val="9"/>
    <w:semiHidden/>
    <w:rsid w:val="00552E3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374B4"/>
    <w:pPr>
      <w:ind w:left="720"/>
      <w:contextualSpacing/>
    </w:pPr>
    <w:rPr>
      <w:rFonts w:eastAsiaTheme="minorEastAsia"/>
    </w:rPr>
  </w:style>
  <w:style w:type="paragraph" w:styleId="Footer">
    <w:name w:val="footer"/>
    <w:basedOn w:val="Normal"/>
    <w:link w:val="FooterChar"/>
    <w:uiPriority w:val="99"/>
    <w:unhideWhenUsed/>
    <w:rsid w:val="00DA6C3B"/>
    <w:pPr>
      <w:tabs>
        <w:tab w:val="center" w:pos="4153"/>
        <w:tab w:val="right" w:pos="8306"/>
      </w:tabs>
    </w:pPr>
  </w:style>
  <w:style w:type="character" w:customStyle="1" w:styleId="FooterChar">
    <w:name w:val="Footer Char"/>
    <w:basedOn w:val="DefaultParagraphFont"/>
    <w:link w:val="Footer"/>
    <w:uiPriority w:val="99"/>
    <w:rsid w:val="00DA6C3B"/>
  </w:style>
  <w:style w:type="paragraph" w:styleId="NoSpacing">
    <w:name w:val="No Spacing"/>
    <w:uiPriority w:val="1"/>
    <w:qFormat/>
    <w:rsid w:val="00DF2475"/>
    <w:pPr>
      <w:bidi/>
      <w:spacing w:after="0" w:line="240" w:lineRule="auto"/>
    </w:pPr>
    <w:rPr>
      <w:rFonts w:ascii="Agency FB" w:eastAsia="Times New Roman" w:hAnsi="Agency FB" w:cs="David"/>
      <w:sz w:val="24"/>
      <w:szCs w:val="24"/>
      <w:lang w:eastAsia="he-IL"/>
    </w:rPr>
  </w:style>
  <w:style w:type="character" w:styleId="Hyperlink">
    <w:name w:val="Hyperlink"/>
    <w:basedOn w:val="DefaultParagraphFont"/>
    <w:uiPriority w:val="99"/>
    <w:unhideWhenUsed/>
    <w:rsid w:val="005E52DA"/>
    <w:rPr>
      <w:color w:val="0000FF" w:themeColor="hyperlink"/>
      <w:u w:val="single"/>
    </w:rPr>
  </w:style>
  <w:style w:type="character" w:styleId="FollowedHyperlink">
    <w:name w:val="FollowedHyperlink"/>
    <w:basedOn w:val="DefaultParagraphFont"/>
    <w:uiPriority w:val="99"/>
    <w:semiHidden/>
    <w:unhideWhenUsed/>
    <w:rsid w:val="00E4322C"/>
    <w:rPr>
      <w:color w:val="800080" w:themeColor="followedHyperlink"/>
      <w:u w:val="single"/>
    </w:rPr>
  </w:style>
  <w:style w:type="paragraph" w:styleId="NormalWeb">
    <w:name w:val="Normal (Web)"/>
    <w:basedOn w:val="Normal"/>
    <w:uiPriority w:val="99"/>
    <w:unhideWhenUsed/>
    <w:rsid w:val="0059541E"/>
    <w:pPr>
      <w:bidi w:val="0"/>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9541E"/>
    <w:rPr>
      <w:b/>
      <w:bCs/>
    </w:rPr>
  </w:style>
  <w:style w:type="character" w:customStyle="1" w:styleId="apple-converted-space">
    <w:name w:val="apple-converted-space"/>
    <w:basedOn w:val="DefaultParagraphFont"/>
    <w:rsid w:val="0059541E"/>
  </w:style>
  <w:style w:type="character" w:styleId="Emphasis">
    <w:name w:val="Emphasis"/>
    <w:basedOn w:val="DefaultParagraphFont"/>
    <w:uiPriority w:val="20"/>
    <w:qFormat/>
    <w:rsid w:val="005954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B94"/>
    <w:pPr>
      <w:bidi/>
      <w:spacing w:after="0" w:line="240" w:lineRule="auto"/>
    </w:pPr>
  </w:style>
  <w:style w:type="paragraph" w:styleId="Heading1">
    <w:name w:val="heading 1"/>
    <w:basedOn w:val="Normal"/>
    <w:next w:val="Normal"/>
    <w:link w:val="Heading1Char"/>
    <w:autoRedefine/>
    <w:uiPriority w:val="9"/>
    <w:qFormat/>
    <w:rsid w:val="00FE2114"/>
    <w:pPr>
      <w:keepNext/>
      <w:ind w:left="107"/>
      <w:outlineLvl w:val="0"/>
    </w:pPr>
    <w:rPr>
      <w:rFonts w:ascii="Times New Roman" w:eastAsia="Times New Roman" w:hAnsi="Times New Roman" w:cs="David"/>
      <w:sz w:val="40"/>
      <w:szCs w:val="40"/>
      <w:lang w:eastAsia="he-IL"/>
    </w:rPr>
  </w:style>
  <w:style w:type="paragraph" w:styleId="Heading2">
    <w:name w:val="heading 2"/>
    <w:basedOn w:val="Normal"/>
    <w:next w:val="Normal"/>
    <w:link w:val="Heading2Char"/>
    <w:uiPriority w:val="9"/>
    <w:semiHidden/>
    <w:unhideWhenUsed/>
    <w:qFormat/>
    <w:rsid w:val="00552E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194C"/>
    <w:rPr>
      <w:rFonts w:ascii="Tahoma" w:hAnsi="Tahoma" w:cs="Tahoma"/>
      <w:sz w:val="16"/>
      <w:szCs w:val="16"/>
    </w:rPr>
  </w:style>
  <w:style w:type="character" w:customStyle="1" w:styleId="BalloonTextChar">
    <w:name w:val="Balloon Text Char"/>
    <w:basedOn w:val="DefaultParagraphFont"/>
    <w:link w:val="BalloonText"/>
    <w:uiPriority w:val="99"/>
    <w:semiHidden/>
    <w:rsid w:val="008F194C"/>
    <w:rPr>
      <w:rFonts w:ascii="Tahoma" w:hAnsi="Tahoma" w:cs="Tahoma"/>
      <w:sz w:val="16"/>
      <w:szCs w:val="16"/>
    </w:rPr>
  </w:style>
  <w:style w:type="character" w:customStyle="1" w:styleId="Heading1Char">
    <w:name w:val="Heading 1 Char"/>
    <w:basedOn w:val="DefaultParagraphFont"/>
    <w:link w:val="Heading1"/>
    <w:uiPriority w:val="9"/>
    <w:rsid w:val="00FE2114"/>
    <w:rPr>
      <w:rFonts w:ascii="Times New Roman" w:eastAsia="Times New Roman" w:hAnsi="Times New Roman" w:cs="David"/>
      <w:sz w:val="40"/>
      <w:szCs w:val="40"/>
      <w:lang w:eastAsia="he-IL"/>
    </w:rPr>
  </w:style>
  <w:style w:type="paragraph" w:styleId="Header">
    <w:name w:val="header"/>
    <w:basedOn w:val="Normal"/>
    <w:link w:val="HeaderChar"/>
    <w:rsid w:val="008F194C"/>
    <w:pPr>
      <w:tabs>
        <w:tab w:val="center" w:pos="4153"/>
        <w:tab w:val="right" w:pos="8306"/>
      </w:tabs>
    </w:pPr>
    <w:rPr>
      <w:rFonts w:ascii="Times New Roman" w:eastAsia="Times New Roman" w:hAnsi="Times New Roman" w:cs="David"/>
      <w:sz w:val="20"/>
      <w:szCs w:val="26"/>
      <w:lang w:eastAsia="he-IL"/>
    </w:rPr>
  </w:style>
  <w:style w:type="character" w:customStyle="1" w:styleId="HeaderChar">
    <w:name w:val="Header Char"/>
    <w:basedOn w:val="DefaultParagraphFont"/>
    <w:link w:val="Header"/>
    <w:rsid w:val="008F194C"/>
    <w:rPr>
      <w:rFonts w:ascii="Times New Roman" w:eastAsia="Times New Roman" w:hAnsi="Times New Roman" w:cs="David"/>
      <w:sz w:val="20"/>
      <w:szCs w:val="26"/>
      <w:lang w:eastAsia="he-IL"/>
    </w:rPr>
  </w:style>
  <w:style w:type="character" w:customStyle="1" w:styleId="Heading2Char">
    <w:name w:val="Heading 2 Char"/>
    <w:basedOn w:val="DefaultParagraphFont"/>
    <w:link w:val="Heading2"/>
    <w:uiPriority w:val="9"/>
    <w:semiHidden/>
    <w:rsid w:val="00552E3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374B4"/>
    <w:pPr>
      <w:ind w:left="720"/>
      <w:contextualSpacing/>
    </w:pPr>
    <w:rPr>
      <w:rFonts w:eastAsiaTheme="minorEastAsia"/>
    </w:rPr>
  </w:style>
  <w:style w:type="paragraph" w:styleId="Footer">
    <w:name w:val="footer"/>
    <w:basedOn w:val="Normal"/>
    <w:link w:val="FooterChar"/>
    <w:uiPriority w:val="99"/>
    <w:unhideWhenUsed/>
    <w:rsid w:val="00DA6C3B"/>
    <w:pPr>
      <w:tabs>
        <w:tab w:val="center" w:pos="4153"/>
        <w:tab w:val="right" w:pos="8306"/>
      </w:tabs>
    </w:pPr>
  </w:style>
  <w:style w:type="character" w:customStyle="1" w:styleId="FooterChar">
    <w:name w:val="Footer Char"/>
    <w:basedOn w:val="DefaultParagraphFont"/>
    <w:link w:val="Footer"/>
    <w:uiPriority w:val="99"/>
    <w:rsid w:val="00DA6C3B"/>
  </w:style>
  <w:style w:type="paragraph" w:styleId="NoSpacing">
    <w:name w:val="No Spacing"/>
    <w:uiPriority w:val="1"/>
    <w:qFormat/>
    <w:rsid w:val="00DF2475"/>
    <w:pPr>
      <w:bidi/>
      <w:spacing w:after="0" w:line="240" w:lineRule="auto"/>
    </w:pPr>
    <w:rPr>
      <w:rFonts w:ascii="Agency FB" w:eastAsia="Times New Roman" w:hAnsi="Agency FB" w:cs="David"/>
      <w:sz w:val="24"/>
      <w:szCs w:val="24"/>
      <w:lang w:eastAsia="he-IL"/>
    </w:rPr>
  </w:style>
  <w:style w:type="character" w:styleId="Hyperlink">
    <w:name w:val="Hyperlink"/>
    <w:basedOn w:val="DefaultParagraphFont"/>
    <w:uiPriority w:val="99"/>
    <w:unhideWhenUsed/>
    <w:rsid w:val="005E52DA"/>
    <w:rPr>
      <w:color w:val="0000FF" w:themeColor="hyperlink"/>
      <w:u w:val="single"/>
    </w:rPr>
  </w:style>
  <w:style w:type="character" w:styleId="FollowedHyperlink">
    <w:name w:val="FollowedHyperlink"/>
    <w:basedOn w:val="DefaultParagraphFont"/>
    <w:uiPriority w:val="99"/>
    <w:semiHidden/>
    <w:unhideWhenUsed/>
    <w:rsid w:val="00E4322C"/>
    <w:rPr>
      <w:color w:val="800080" w:themeColor="followedHyperlink"/>
      <w:u w:val="single"/>
    </w:rPr>
  </w:style>
  <w:style w:type="paragraph" w:styleId="NormalWeb">
    <w:name w:val="Normal (Web)"/>
    <w:basedOn w:val="Normal"/>
    <w:uiPriority w:val="99"/>
    <w:unhideWhenUsed/>
    <w:rsid w:val="0059541E"/>
    <w:pPr>
      <w:bidi w:val="0"/>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9541E"/>
    <w:rPr>
      <w:b/>
      <w:bCs/>
    </w:rPr>
  </w:style>
  <w:style w:type="character" w:customStyle="1" w:styleId="apple-converted-space">
    <w:name w:val="apple-converted-space"/>
    <w:basedOn w:val="DefaultParagraphFont"/>
    <w:rsid w:val="0059541E"/>
  </w:style>
  <w:style w:type="character" w:styleId="Emphasis">
    <w:name w:val="Emphasis"/>
    <w:basedOn w:val="DefaultParagraphFont"/>
    <w:uiPriority w:val="20"/>
    <w:qFormat/>
    <w:rsid w:val="005954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23910.3B3DC6D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genut.TAU\Desktop\Desktop\&#1504;&#1493;&#1492;&#1500;%20&#1496;&#1497;&#1508;&#1493;&#1500;%20&#1489;&#1513;&#1508;&#1498;%20&#1499;&#1505;&#1508;&#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9564A-D155-4036-8278-67ABB636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נוהל טיפול בשפך כספית.dotx</Template>
  <TotalTime>10</TotalTime>
  <Pages>1</Pages>
  <Words>269</Words>
  <Characters>1346</Characters>
  <Application>Microsoft Office Word</Application>
  <DocSecurity>0</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שנתי למעבדה - תוכנית בטיחות שנתית למעבדה לשנת 2016</vt:lpstr>
      <vt:lpstr>דו''ח שנתי למעבדה - תוכנית בטיחות שנתית למעבדה לשנת 2016</vt:lpstr>
    </vt:vector>
  </TitlesOfParts>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שנתי למעבדה - תוכנית בטיחות שנתית למעבדה לשנת 2016</dc:title>
  <dc:subject>204374</dc:subject>
  <dc:creator>Menachem Genut</dc:creator>
  <cp:keywords>Dvora Peron</cp:keywords>
  <cp:lastModifiedBy>Menachem Genut</cp:lastModifiedBy>
  <cp:revision>4</cp:revision>
  <cp:lastPrinted>2016-12-05T14:47:00Z</cp:lastPrinted>
  <dcterms:created xsi:type="dcterms:W3CDTF">2017-05-23T08:39:00Z</dcterms:created>
  <dcterms:modified xsi:type="dcterms:W3CDTF">2017-05-29T06:47:00Z</dcterms:modified>
</cp:coreProperties>
</file>